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 w:rsidRPr="00C43107">
        <w:rPr>
          <w:rFonts w:ascii="Comic Sans MS" w:eastAsia="Times New Roman" w:hAnsi="Comic Sans MS" w:cs="Arial"/>
          <w:color w:val="333333"/>
          <w:sz w:val="20"/>
          <w:szCs w:val="20"/>
        </w:rPr>
        <w:t> </w:t>
      </w:r>
      <w:r w:rsidRPr="00386B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7"/>
          <w:szCs w:val="27"/>
        </w:rPr>
        <w:t>Что такое профсоюз?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Для ответа на данный вопрос обратимся к нормативным актам. Закон о профсоюзах дает следующие определения: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профсоюз 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C51010"/>
          <w:sz w:val="23"/>
          <w:szCs w:val="23"/>
        </w:rPr>
        <w:t>первичная профсоюзная организация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Можно выделить две основные функции профсоюзных образований: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представление интересов работников в отношениях с работодателями;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защита трудовых прав и законных интересов рабочих.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Что даёт нам профсоюз?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Стабильность трудовых отношений.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Приобщение к управлению учреждениями через соглашения и коллективные договоры. 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Поддержку и развитие творческого  и профессионального потенциала.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Консультации юристов. Защиту в суде. 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Консультации специалистов по охране труда и правовую помощь при несчастны х случаях.</w:t>
      </w:r>
      <w:proofErr w:type="gramEnd"/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Организацию отдыха работников и их детей.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Организацию и проведение культурных мероприятий.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Материальную помощь работников.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Полномочия профсоюзов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Среди полномочий, которыми наделяет профсоюзы законодательство, можно выделить следующие: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ведение коллективных переговоров, заключение коллективных договоров или соглашений, 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контроль за</w:t>
      </w:r>
      <w:proofErr w:type="gramEnd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 их исполнением;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контроль за</w:t>
      </w:r>
      <w:proofErr w:type="gramEnd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 соблюдением работодателем законодательства о труде;</w:t>
      </w:r>
    </w:p>
    <w:p w:rsidR="00386B4F" w:rsidRPr="00386B4F" w:rsidRDefault="00386B4F" w:rsidP="00386B4F">
      <w:pPr>
        <w:shd w:val="clear" w:color="auto" w:fill="F9F8EF"/>
        <w:spacing w:after="0" w:line="32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</w:t>
      </w:r>
      <w:r w:rsidRPr="00386B4F">
        <w:rPr>
          <w:rFonts w:ascii="Times New Roman" w:eastAsia="Times New Roman" w:hAnsi="Times New Roman" w:cs="Times New Roman"/>
          <w:color w:val="053F5E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размера оплаты труда</w:t>
      </w:r>
      <w:proofErr w:type="gramEnd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.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lastRenderedPageBreak/>
        <w:t xml:space="preserve">Для 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контроля за</w:t>
      </w:r>
      <w:proofErr w:type="gramEnd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386B4F" w:rsidRPr="00386B4F" w:rsidRDefault="00386B4F" w:rsidP="00386B4F">
      <w:pPr>
        <w:shd w:val="clear" w:color="auto" w:fill="F9F8EF"/>
        <w:spacing w:before="100" w:after="100" w:line="335" w:lineRule="atLeas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86B4F">
        <w:rPr>
          <w:rFonts w:ascii="Times New Roman" w:eastAsia="Times New Roman" w:hAnsi="Times New Roman" w:cs="Times New Roman"/>
          <w:color w:val="053F5E"/>
          <w:sz w:val="20"/>
          <w:szCs w:val="20"/>
        </w:rPr>
        <w:t> </w:t>
      </w:r>
      <w:r w:rsidRPr="00386B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Привилегии, предусмотренные для участников профсоюза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386B4F" w:rsidRPr="00386B4F" w:rsidRDefault="00386B4F" w:rsidP="00386B4F">
      <w:pPr>
        <w:shd w:val="clear" w:color="auto" w:fill="F9F8EF"/>
        <w:spacing w:after="0" w:line="33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339966"/>
          <w:sz w:val="34"/>
          <w:szCs w:val="34"/>
        </w:rPr>
        <w:t> 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86B4F" w:rsidRPr="00386B4F" w:rsidRDefault="00386B4F" w:rsidP="00386B4F">
      <w:pPr>
        <w:shd w:val="clear" w:color="auto" w:fill="F9F8EF"/>
        <w:spacing w:after="0" w:line="377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86B4F" w:rsidRPr="00386B4F" w:rsidRDefault="00386B4F" w:rsidP="00386B4F">
      <w:pPr>
        <w:shd w:val="clear" w:color="auto" w:fill="F9F8EF"/>
        <w:spacing w:after="0" w:line="377" w:lineRule="atLeast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86B4F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>Цели и задачи первичной профсоюзной организации:</w:t>
      </w:r>
    </w:p>
    <w:p w:rsidR="00386B4F" w:rsidRPr="00386B4F" w:rsidRDefault="00386B4F" w:rsidP="00386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86B4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 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Общественный </w:t>
      </w:r>
      <w:proofErr w:type="gramStart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контроль за</w:t>
      </w:r>
      <w:proofErr w:type="gramEnd"/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 xml:space="preserve"> соблюдением законодательства о труде и охране труда;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14"/>
          <w:szCs w:val="14"/>
        </w:rPr>
        <w:t> 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Улучшение материального положения, укрепление здоровья и повышение жизненного уровня членов Профсоюза;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14"/>
          <w:szCs w:val="14"/>
        </w:rPr>
        <w:t>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Информационное обеспечение членов Профсоюза;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Создание условий, обеспечивающих вовлечение членов Профсоюза в профсоюзную работу;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*</w:t>
      </w:r>
      <w:r w:rsidRPr="00386B4F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</w:t>
      </w:r>
      <w:r w:rsidRPr="00386B4F">
        <w:rPr>
          <w:rFonts w:ascii="Times New Roman" w:eastAsia="Times New Roman" w:hAnsi="Times New Roman" w:cs="Times New Roman"/>
          <w:b/>
          <w:bCs/>
          <w:iCs/>
          <w:color w:val="4B0082"/>
          <w:sz w:val="23"/>
          <w:szCs w:val="23"/>
        </w:rPr>
        <w:t>Осуществление организационных мероприятий по повышению мотивации профсоюзного членства.</w:t>
      </w:r>
    </w:p>
    <w:p w:rsidR="00386B4F" w:rsidRPr="00386B4F" w:rsidRDefault="00386B4F" w:rsidP="00386B4F">
      <w:pPr>
        <w:shd w:val="clear" w:color="auto" w:fill="F9F8EF"/>
        <w:spacing w:after="0" w:line="377" w:lineRule="atLeast"/>
        <w:ind w:left="480" w:hanging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</w:rPr>
        <w:t>План работы профсоюзной организации МКДОУ  Агинский детский сад №2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</w:rPr>
        <w:t xml:space="preserve"> «Золотой ключик»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</w:rPr>
        <w:t> на 2023-2024 учебный год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Август</w:t>
      </w:r>
    </w:p>
    <w:p w:rsidR="00386B4F" w:rsidRPr="00386B4F" w:rsidRDefault="00386B4F" w:rsidP="00386B4F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6B4F">
        <w:rPr>
          <w:rFonts w:ascii="Times New Roman" w:eastAsia="Times New Roman" w:hAnsi="Times New Roman" w:cs="Times New Roman"/>
          <w:sz w:val="24"/>
          <w:szCs w:val="24"/>
        </w:rPr>
        <w:t>Согласовать с администрацией: тарификацию, перераспределение учебной нагрузки  без нарушений</w:t>
      </w:r>
    </w:p>
    <w:p w:rsidR="00386B4F" w:rsidRPr="00386B4F" w:rsidRDefault="00386B4F" w:rsidP="00386B4F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86B4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стимулирующих надбавок работникам.</w:t>
      </w:r>
    </w:p>
    <w:p w:rsidR="00386B4F" w:rsidRPr="00386B4F" w:rsidRDefault="00386B4F" w:rsidP="00386B4F">
      <w:pPr>
        <w:numPr>
          <w:ilvl w:val="0"/>
          <w:numId w:val="1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Подготовить списки на санаторно – курортное лечение членов профсоюза и летнего отдыха их детей</w:t>
      </w:r>
      <w:r w:rsidRPr="00386B4F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Сентябрь</w:t>
      </w:r>
    </w:p>
    <w:p w:rsidR="00386B4F" w:rsidRPr="003E7887" w:rsidRDefault="00386B4F" w:rsidP="00386B4F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788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 совместно с администрацией отчет о ходе выполнения соглашения  по охране труда и технике безопасности.</w:t>
      </w:r>
    </w:p>
    <w:p w:rsidR="00386B4F" w:rsidRPr="003E7887" w:rsidRDefault="00386B4F" w:rsidP="00386B4F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7887">
        <w:rPr>
          <w:rFonts w:ascii="Times New Roman" w:eastAsia="Times New Roman" w:hAnsi="Times New Roman" w:cs="Times New Roman"/>
          <w:color w:val="333333"/>
          <w:sz w:val="24"/>
          <w:szCs w:val="24"/>
        </w:rPr>
        <w:t>Поздравить коллектив ДОУ с праздником «День дошкольного работника». Организовать мероприятия по празднованию профессионального праздника.</w:t>
      </w:r>
    </w:p>
    <w:p w:rsidR="00386B4F" w:rsidRPr="003E7887" w:rsidRDefault="00386B4F" w:rsidP="00386B4F">
      <w:pPr>
        <w:numPr>
          <w:ilvl w:val="0"/>
          <w:numId w:val="2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788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отчетно - выборное профсоюзное собрание.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Октябрь</w:t>
      </w:r>
    </w:p>
    <w:p w:rsidR="00386B4F" w:rsidRPr="003E7887" w:rsidRDefault="00386B4F" w:rsidP="00386B4F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788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заседание профсоюзного  комитета «О рациональном использовании рабочего времени, соблюдении режима  отдыха»</w:t>
      </w:r>
    </w:p>
    <w:p w:rsidR="00386B4F" w:rsidRPr="00E74299" w:rsidRDefault="00386B4F" w:rsidP="00386B4F">
      <w:pPr>
        <w:numPr>
          <w:ilvl w:val="0"/>
          <w:numId w:val="3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Принять участие в проведении субботника по благоустройству территории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Ноябрь</w:t>
      </w:r>
    </w:p>
    <w:p w:rsidR="00386B4F" w:rsidRPr="003E7887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7887">
        <w:rPr>
          <w:rFonts w:ascii="Times New Roman" w:eastAsia="Times New Roman" w:hAnsi="Times New Roman" w:cs="Times New Roman"/>
          <w:color w:val="333333"/>
          <w:sz w:val="24"/>
          <w:szCs w:val="24"/>
        </w:rPr>
        <w:t>1.          Ознакомление работников с нормативными документами по вопросам  нормирования оплаты         труда, социальных льгот.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                                                               </w:t>
      </w:r>
      <w:r w:rsidRPr="00386B4F">
        <w:rPr>
          <w:rFonts w:ascii="Times New Roman" w:eastAsia="Times New Roman" w:hAnsi="Times New Roman" w:cs="Times New Roman"/>
          <w:color w:val="008000"/>
          <w:sz w:val="20"/>
          <w:szCs w:val="20"/>
        </w:rPr>
        <w:t>  </w:t>
      </w: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Декабрь</w:t>
      </w:r>
    </w:p>
    <w:p w:rsidR="00386B4F" w:rsidRPr="00E74299" w:rsidRDefault="00386B4F" w:rsidP="00386B4F">
      <w:pPr>
        <w:numPr>
          <w:ilvl w:val="0"/>
          <w:numId w:val="4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Согласовать график отпусков.</w:t>
      </w:r>
    </w:p>
    <w:p w:rsidR="00386B4F" w:rsidRPr="00E74299" w:rsidRDefault="00386B4F" w:rsidP="00386B4F">
      <w:pPr>
        <w:numPr>
          <w:ilvl w:val="0"/>
          <w:numId w:val="4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новогоднего  огонька  для работников учреждения.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Январь</w:t>
      </w:r>
    </w:p>
    <w:p w:rsidR="00386B4F" w:rsidRPr="00E74299" w:rsidRDefault="00386B4F" w:rsidP="00386B4F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Контроль за своевременной </w:t>
      </w:r>
      <w:r w:rsidR="00E74299"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профсоюза </w:t>
      </w: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выплатой отпускных работникам образовательных учреждений.</w:t>
      </w:r>
    </w:p>
    <w:p w:rsidR="00386B4F" w:rsidRPr="00E74299" w:rsidRDefault="00386B4F" w:rsidP="00386B4F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Принять участие в конкурсе коллективных договоров.</w:t>
      </w:r>
    </w:p>
    <w:p w:rsidR="00386B4F" w:rsidRPr="00E74299" w:rsidRDefault="00386B4F" w:rsidP="00386B4F">
      <w:pPr>
        <w:numPr>
          <w:ilvl w:val="0"/>
          <w:numId w:val="5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Составить перечень юбилейных и праздничных дат членов.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Февраль</w:t>
      </w:r>
    </w:p>
    <w:p w:rsidR="00386B4F" w:rsidRPr="00E74299" w:rsidRDefault="00386B4F" w:rsidP="00386B4F">
      <w:pPr>
        <w:numPr>
          <w:ilvl w:val="0"/>
          <w:numId w:val="6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МДОУ в интернет - </w:t>
      </w:r>
      <w:proofErr w:type="gramStart"/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конкурсе</w:t>
      </w:r>
      <w:proofErr w:type="gramEnd"/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«Лучшая профсоюзная страница  МДОУ»</w:t>
      </w:r>
    </w:p>
    <w:p w:rsidR="00386B4F" w:rsidRPr="00E74299" w:rsidRDefault="00386B4F" w:rsidP="00386B4F">
      <w:pPr>
        <w:numPr>
          <w:ilvl w:val="0"/>
          <w:numId w:val="6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 администрацией как этап подготовки к конкурсу коллективных договоров проанализировать коллективный договор  с учетом изменений в законодательстве.</w:t>
      </w:r>
    </w:p>
    <w:p w:rsidR="00386B4F" w:rsidRPr="00386B4F" w:rsidRDefault="00386B4F" w:rsidP="00386B4F">
      <w:pPr>
        <w:numPr>
          <w:ilvl w:val="0"/>
          <w:numId w:val="6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 праздничный концерт для мужской части нашего коллектива</w:t>
      </w:r>
      <w:r w:rsidRPr="00386B4F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 Март</w:t>
      </w:r>
    </w:p>
    <w:p w:rsidR="00386B4F" w:rsidRPr="00E74299" w:rsidRDefault="00386B4F" w:rsidP="00386B4F">
      <w:pPr>
        <w:numPr>
          <w:ilvl w:val="0"/>
          <w:numId w:val="7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 праздничные мероприятия для коллектива в честь женского дня.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Апрель</w:t>
      </w:r>
    </w:p>
    <w:p w:rsidR="00386B4F" w:rsidRPr="00E74299" w:rsidRDefault="00386B4F" w:rsidP="00386B4F">
      <w:pPr>
        <w:numPr>
          <w:ilvl w:val="0"/>
          <w:numId w:val="8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Консультация по пенсионному страхованию с привлечением сотрудника государственного пенсионного фонда страхования.</w:t>
      </w:r>
    </w:p>
    <w:p w:rsidR="00386B4F" w:rsidRPr="00E74299" w:rsidRDefault="00386B4F" w:rsidP="00386B4F">
      <w:pPr>
        <w:numPr>
          <w:ilvl w:val="0"/>
          <w:numId w:val="8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Собрание по вопросу соответствия профессионального образования занимаемым должностям, разъяснительная и агитационная работа по повышению профессионального образования и прохождения курсов переквалификации.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lastRenderedPageBreak/>
        <w:t>Май</w:t>
      </w:r>
    </w:p>
    <w:p w:rsidR="00386B4F" w:rsidRPr="00386B4F" w:rsidRDefault="00386B4F" w:rsidP="00386B4F">
      <w:pPr>
        <w:numPr>
          <w:ilvl w:val="0"/>
          <w:numId w:val="9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распределением путевок и курсовок на санаторное лечение членов профсоюза и летний отдых детей членов профсоюза</w:t>
      </w:r>
      <w:r w:rsidRPr="00386B4F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Июнь</w:t>
      </w:r>
    </w:p>
    <w:p w:rsidR="00386B4F" w:rsidRPr="00E74299" w:rsidRDefault="00386B4F" w:rsidP="00386B4F">
      <w:pPr>
        <w:numPr>
          <w:ilvl w:val="0"/>
          <w:numId w:val="10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  районном туристическом слете.</w:t>
      </w:r>
    </w:p>
    <w:p w:rsidR="00386B4F" w:rsidRPr="00E74299" w:rsidRDefault="00E74299" w:rsidP="00E74299">
      <w:pPr>
        <w:shd w:val="clear" w:color="auto" w:fill="FFFFFF"/>
        <w:spacing w:before="100" w:beforeAutospacing="1" w:after="167" w:line="240" w:lineRule="auto"/>
        <w:ind w:left="4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2.  О</w:t>
      </w:r>
      <w:r w:rsidR="00386B4F"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бновление уголка профсоюза.</w:t>
      </w:r>
    </w:p>
    <w:p w:rsidR="00386B4F" w:rsidRPr="00386B4F" w:rsidRDefault="00386B4F" w:rsidP="00386B4F">
      <w:pPr>
        <w:shd w:val="clear" w:color="auto" w:fill="FFFFFF"/>
        <w:spacing w:after="167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Июль</w:t>
      </w:r>
    </w:p>
    <w:p w:rsidR="00386B4F" w:rsidRPr="00E74299" w:rsidRDefault="00386B4F" w:rsidP="00386B4F">
      <w:pPr>
        <w:numPr>
          <w:ilvl w:val="0"/>
          <w:numId w:val="11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4299">
        <w:rPr>
          <w:rFonts w:ascii="Times New Roman" w:eastAsia="Times New Roman" w:hAnsi="Times New Roman" w:cs="Times New Roman"/>
          <w:color w:val="333333"/>
          <w:sz w:val="24"/>
          <w:szCs w:val="24"/>
        </w:rPr>
        <w:t>Награждение самых активных членов профсоюза.</w:t>
      </w:r>
    </w:p>
    <w:p w:rsidR="00386B4F" w:rsidRPr="00E74299" w:rsidRDefault="00386B4F" w:rsidP="00386B4F">
      <w:pPr>
        <w:numPr>
          <w:ilvl w:val="0"/>
          <w:numId w:val="11"/>
        </w:numPr>
        <w:shd w:val="clear" w:color="auto" w:fill="FFFFFF"/>
        <w:spacing w:before="100" w:beforeAutospacing="1" w:after="167" w:line="240" w:lineRule="auto"/>
        <w:ind w:left="45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6B4F" w:rsidRPr="00386B4F" w:rsidRDefault="00386B4F" w:rsidP="00386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86B4F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        </w:t>
      </w:r>
    </w:p>
    <w:p w:rsidR="00386B4F" w:rsidRPr="00386B4F" w:rsidRDefault="00386B4F" w:rsidP="00386B4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86B4F" w:rsidRPr="00386B4F" w:rsidRDefault="00386B4F" w:rsidP="00386B4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86B4F">
        <w:rPr>
          <w:rFonts w:ascii="Times New Roman" w:eastAsia="Times New Roman" w:hAnsi="Times New Roman" w:cs="Times New Roman"/>
          <w:b/>
          <w:bCs/>
          <w:color w:val="8000FF"/>
          <w:sz w:val="20"/>
          <w:szCs w:val="20"/>
          <w:shd w:val="clear" w:color="auto" w:fill="FFFFFF"/>
        </w:rPr>
        <w:t>Уважаемые члены профсоюзной организации!</w:t>
      </w:r>
    </w:p>
    <w:p w:rsidR="00386B4F" w:rsidRPr="00386B4F" w:rsidRDefault="00386B4F" w:rsidP="00386B4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86B4F">
        <w:rPr>
          <w:rFonts w:ascii="Times New Roman" w:eastAsia="Times New Roman" w:hAnsi="Times New Roman" w:cs="Times New Roman"/>
          <w:b/>
          <w:bCs/>
          <w:color w:val="8000FF"/>
          <w:sz w:val="20"/>
          <w:szCs w:val="20"/>
          <w:shd w:val="clear" w:color="auto" w:fill="FFFFFF"/>
        </w:rPr>
        <w:t>Поздравляем Вас с началом учебного года! </w:t>
      </w:r>
    </w:p>
    <w:p w:rsidR="00386B4F" w:rsidRPr="00386B4F" w:rsidRDefault="00386B4F" w:rsidP="00386B4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86B4F">
        <w:rPr>
          <w:rFonts w:ascii="Times New Roman" w:eastAsia="Times New Roman" w:hAnsi="Times New Roman" w:cs="Times New Roman"/>
          <w:b/>
          <w:bCs/>
          <w:color w:val="8000FF"/>
          <w:sz w:val="20"/>
          <w:szCs w:val="20"/>
          <w:shd w:val="clear" w:color="auto" w:fill="FFFFFF"/>
        </w:rPr>
        <w:t>Жела</w:t>
      </w:r>
      <w:r w:rsidR="00DB6B82">
        <w:rPr>
          <w:rFonts w:ascii="Times New Roman" w:eastAsia="Times New Roman" w:hAnsi="Times New Roman" w:cs="Times New Roman"/>
          <w:b/>
          <w:bCs/>
          <w:color w:val="8000FF"/>
          <w:sz w:val="20"/>
          <w:szCs w:val="20"/>
          <w:shd w:val="clear" w:color="auto" w:fill="FFFFFF"/>
        </w:rPr>
        <w:t>ем вам творческих успехов в 2024-2025</w:t>
      </w:r>
      <w:bookmarkStart w:id="0" w:name="_GoBack"/>
      <w:bookmarkEnd w:id="0"/>
      <w:r w:rsidRPr="00386B4F">
        <w:rPr>
          <w:rFonts w:ascii="Times New Roman" w:eastAsia="Times New Roman" w:hAnsi="Times New Roman" w:cs="Times New Roman"/>
          <w:b/>
          <w:bCs/>
          <w:color w:val="8000FF"/>
          <w:sz w:val="20"/>
          <w:szCs w:val="20"/>
          <w:shd w:val="clear" w:color="auto" w:fill="FFFFFF"/>
        </w:rPr>
        <w:t xml:space="preserve"> уч. году</w:t>
      </w:r>
    </w:p>
    <w:p w:rsidR="00386B4F" w:rsidRPr="00386B4F" w:rsidRDefault="00386B4F" w:rsidP="00386B4F">
      <w:pPr>
        <w:rPr>
          <w:rFonts w:ascii="Times New Roman" w:hAnsi="Times New Roman" w:cs="Times New Roman"/>
        </w:rPr>
      </w:pPr>
    </w:p>
    <w:p w:rsidR="00882A63" w:rsidRDefault="00882A63"/>
    <w:sectPr w:rsidR="00882A63" w:rsidSect="00F1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FA"/>
    <w:multiLevelType w:val="multilevel"/>
    <w:tmpl w:val="EB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E2203"/>
    <w:multiLevelType w:val="multilevel"/>
    <w:tmpl w:val="0090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05F66"/>
    <w:multiLevelType w:val="multilevel"/>
    <w:tmpl w:val="4374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D14D7"/>
    <w:multiLevelType w:val="multilevel"/>
    <w:tmpl w:val="481E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10F6E"/>
    <w:multiLevelType w:val="multilevel"/>
    <w:tmpl w:val="6344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832AC"/>
    <w:multiLevelType w:val="multilevel"/>
    <w:tmpl w:val="45787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51A3531"/>
    <w:multiLevelType w:val="multilevel"/>
    <w:tmpl w:val="9D46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56162"/>
    <w:multiLevelType w:val="multilevel"/>
    <w:tmpl w:val="861E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A5C14"/>
    <w:multiLevelType w:val="multilevel"/>
    <w:tmpl w:val="7E36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91A38"/>
    <w:multiLevelType w:val="multilevel"/>
    <w:tmpl w:val="29C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54247"/>
    <w:multiLevelType w:val="multilevel"/>
    <w:tmpl w:val="A704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B4F"/>
    <w:rsid w:val="00386B4F"/>
    <w:rsid w:val="003E7887"/>
    <w:rsid w:val="00882A63"/>
    <w:rsid w:val="00DB6B82"/>
    <w:rsid w:val="00E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2024-02-14T02:36:00Z</dcterms:created>
  <dcterms:modified xsi:type="dcterms:W3CDTF">2024-09-30T08:21:00Z</dcterms:modified>
</cp:coreProperties>
</file>